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B1B4" w14:textId="58FB2BAE" w:rsidR="00772B3D" w:rsidRDefault="00772B3D" w:rsidP="00CC1F3B">
      <w:pPr>
        <w:pStyle w:val="TitlePageOrigin"/>
        <w:rPr>
          <w:color w:val="auto"/>
        </w:rPr>
      </w:pPr>
    </w:p>
    <w:p w14:paraId="36C7A2D4" w14:textId="77777777" w:rsidR="00A06870" w:rsidRPr="003A172B" w:rsidRDefault="00A06870" w:rsidP="00CC1F3B">
      <w:pPr>
        <w:pStyle w:val="TitlePageOrigin"/>
        <w:rPr>
          <w:color w:val="auto"/>
        </w:rPr>
      </w:pPr>
    </w:p>
    <w:p w14:paraId="30017EED" w14:textId="39ACF66E" w:rsidR="00FE067E" w:rsidRPr="003A172B" w:rsidRDefault="00CD36CF" w:rsidP="00CC1F3B">
      <w:pPr>
        <w:pStyle w:val="TitlePageOrigin"/>
        <w:rPr>
          <w:color w:val="auto"/>
        </w:rPr>
      </w:pPr>
      <w:r w:rsidRPr="003A172B">
        <w:rPr>
          <w:color w:val="auto"/>
        </w:rPr>
        <w:t>WEST virginia legislature</w:t>
      </w:r>
    </w:p>
    <w:p w14:paraId="446F25A9" w14:textId="4893B6B9" w:rsidR="00CD36CF" w:rsidRPr="003A172B" w:rsidRDefault="00CD36CF" w:rsidP="00CC1F3B">
      <w:pPr>
        <w:pStyle w:val="TitlePageSession"/>
        <w:rPr>
          <w:color w:val="auto"/>
        </w:rPr>
      </w:pPr>
      <w:r w:rsidRPr="003A172B">
        <w:rPr>
          <w:color w:val="auto"/>
        </w:rPr>
        <w:t>20</w:t>
      </w:r>
      <w:r w:rsidR="007F29DD" w:rsidRPr="003A172B">
        <w:rPr>
          <w:color w:val="auto"/>
        </w:rPr>
        <w:t>2</w:t>
      </w:r>
      <w:r w:rsidR="001143CA" w:rsidRPr="003A172B">
        <w:rPr>
          <w:color w:val="auto"/>
        </w:rPr>
        <w:t>1</w:t>
      </w:r>
      <w:r w:rsidRPr="003A172B">
        <w:rPr>
          <w:color w:val="auto"/>
        </w:rPr>
        <w:t xml:space="preserve"> regular session</w:t>
      </w:r>
    </w:p>
    <w:p w14:paraId="77049CE2" w14:textId="77777777" w:rsidR="00CD36CF" w:rsidRPr="003A172B" w:rsidRDefault="00BC197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A172B">
            <w:rPr>
              <w:color w:val="auto"/>
            </w:rPr>
            <w:t>Introduced</w:t>
          </w:r>
        </w:sdtContent>
      </w:sdt>
    </w:p>
    <w:p w14:paraId="070377CD" w14:textId="321D7C00" w:rsidR="00CD36CF" w:rsidRPr="003A172B" w:rsidRDefault="00BC197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3A172B">
            <w:rPr>
              <w:color w:val="auto"/>
            </w:rPr>
            <w:t>House</w:t>
          </w:r>
        </w:sdtContent>
      </w:sdt>
      <w:r w:rsidR="00303684" w:rsidRPr="003A172B">
        <w:rPr>
          <w:color w:val="auto"/>
        </w:rPr>
        <w:t xml:space="preserve"> </w:t>
      </w:r>
      <w:r w:rsidR="00CD36CF" w:rsidRPr="003A172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DA3219">
            <w:rPr>
              <w:color w:val="auto"/>
            </w:rPr>
            <w:t>2869</w:t>
          </w:r>
        </w:sdtContent>
      </w:sdt>
    </w:p>
    <w:p w14:paraId="2B17A3F4" w14:textId="33693985" w:rsidR="00CD36CF" w:rsidRPr="003A172B" w:rsidRDefault="00CD36CF" w:rsidP="00CC1F3B">
      <w:pPr>
        <w:pStyle w:val="Sponsors"/>
        <w:rPr>
          <w:color w:val="auto"/>
        </w:rPr>
      </w:pPr>
      <w:r w:rsidRPr="003A172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77D8E" w:rsidRPr="003A172B">
            <w:rPr>
              <w:color w:val="auto"/>
            </w:rPr>
            <w:t>Delegat</w:t>
          </w:r>
          <w:r w:rsidR="00D32847">
            <w:rPr>
              <w:color w:val="auto"/>
            </w:rPr>
            <w:t xml:space="preserve">es </w:t>
          </w:r>
          <w:r w:rsidR="00077D8E" w:rsidRPr="003A172B">
            <w:rPr>
              <w:color w:val="auto"/>
            </w:rPr>
            <w:t>J. Jeffries</w:t>
          </w:r>
          <w:r w:rsidR="00D32847">
            <w:rPr>
              <w:color w:val="auto"/>
            </w:rPr>
            <w:t>, Longanacre, Kimes, Jennings, McGeehan, Horst, MARTIN,</w:t>
          </w:r>
          <w:r w:rsidR="00267B6F">
            <w:rPr>
              <w:color w:val="auto"/>
            </w:rPr>
            <w:t xml:space="preserve"> </w:t>
          </w:r>
          <w:r w:rsidR="00D32847">
            <w:rPr>
              <w:color w:val="auto"/>
            </w:rPr>
            <w:t xml:space="preserve">and Householder </w:t>
          </w:r>
        </w:sdtContent>
      </w:sdt>
    </w:p>
    <w:p w14:paraId="44F98F1F" w14:textId="790257CD" w:rsidR="00E831B3" w:rsidRPr="003A172B" w:rsidRDefault="00CD36CF" w:rsidP="00CC1F3B">
      <w:pPr>
        <w:pStyle w:val="References"/>
        <w:rPr>
          <w:color w:val="auto"/>
        </w:rPr>
      </w:pPr>
      <w:r w:rsidRPr="003A172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A3219">
            <w:rPr>
              <w:color w:val="auto"/>
            </w:rPr>
            <w:t>Introduced March 03, 2021; Referred to the Committee on the Judiciary</w:t>
          </w:r>
        </w:sdtContent>
      </w:sdt>
      <w:r w:rsidRPr="003A172B">
        <w:rPr>
          <w:color w:val="auto"/>
        </w:rPr>
        <w:t>]</w:t>
      </w:r>
    </w:p>
    <w:p w14:paraId="34F47D0B" w14:textId="60E695F9" w:rsidR="00303684" w:rsidRPr="003A172B" w:rsidRDefault="0000526A" w:rsidP="00CC1F3B">
      <w:pPr>
        <w:pStyle w:val="TitleSection"/>
        <w:rPr>
          <w:color w:val="auto"/>
        </w:rPr>
      </w:pPr>
      <w:r w:rsidRPr="003A172B">
        <w:rPr>
          <w:color w:val="auto"/>
        </w:rPr>
        <w:lastRenderedPageBreak/>
        <w:t>A BILL</w:t>
      </w:r>
      <w:r w:rsidR="00F02502" w:rsidRPr="003A172B">
        <w:rPr>
          <w:color w:val="auto"/>
        </w:rPr>
        <w:t xml:space="preserve"> amend the Code of West Virginia, 1931, as amended, by adding thereto a new section, designated </w:t>
      </w:r>
      <w:bookmarkStart w:id="0" w:name="_Hlk65249231"/>
      <w:r w:rsidR="00F02502" w:rsidRPr="003A172B">
        <w:rPr>
          <w:color w:val="auto"/>
        </w:rPr>
        <w:t>§</w:t>
      </w:r>
      <w:bookmarkEnd w:id="0"/>
      <w:r w:rsidR="00DC6928" w:rsidRPr="003A172B">
        <w:rPr>
          <w:color w:val="auto"/>
        </w:rPr>
        <w:t>16-1-22,</w:t>
      </w:r>
      <w:r w:rsidR="00F02502" w:rsidRPr="003A172B">
        <w:rPr>
          <w:color w:val="auto"/>
        </w:rPr>
        <w:t xml:space="preserve"> relating to </w:t>
      </w:r>
      <w:r w:rsidR="004D785B" w:rsidRPr="003A172B">
        <w:rPr>
          <w:color w:val="auto"/>
        </w:rPr>
        <w:t xml:space="preserve">providing </w:t>
      </w:r>
      <w:r w:rsidR="00F02502" w:rsidRPr="003A172B">
        <w:rPr>
          <w:color w:val="auto"/>
        </w:rPr>
        <w:t>limitations on mask wearing requirements.</w:t>
      </w:r>
    </w:p>
    <w:p w14:paraId="226DCE3D" w14:textId="77777777" w:rsidR="00303684" w:rsidRPr="003A172B" w:rsidRDefault="00303684" w:rsidP="00CC1F3B">
      <w:pPr>
        <w:pStyle w:val="EnactingClause"/>
        <w:rPr>
          <w:color w:val="auto"/>
        </w:rPr>
        <w:sectPr w:rsidR="00303684" w:rsidRPr="003A172B" w:rsidSect="00D201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A172B">
        <w:rPr>
          <w:color w:val="auto"/>
        </w:rPr>
        <w:t>Be it enacted by the Legislature of West Virginia:</w:t>
      </w:r>
    </w:p>
    <w:p w14:paraId="02F23D01" w14:textId="77777777" w:rsidR="00DC6928" w:rsidRPr="003A172B" w:rsidRDefault="00DC6928" w:rsidP="001B4078">
      <w:pPr>
        <w:pStyle w:val="ArticleHeading"/>
        <w:rPr>
          <w:color w:val="auto"/>
        </w:rPr>
      </w:pPr>
      <w:r w:rsidRPr="003A172B">
        <w:rPr>
          <w:color w:val="auto"/>
        </w:rPr>
        <w:t>ARTICLE 1. STATE PUBLIC HEALTH SYSTEM.</w:t>
      </w:r>
    </w:p>
    <w:p w14:paraId="47BD8715" w14:textId="285BECA6" w:rsidR="00DC6928" w:rsidRPr="003A172B" w:rsidRDefault="00DC6928" w:rsidP="009C16EB">
      <w:pPr>
        <w:pStyle w:val="SectionHeading"/>
        <w:rPr>
          <w:color w:val="auto"/>
          <w:u w:val="single"/>
        </w:rPr>
      </w:pPr>
      <w:r w:rsidRPr="003A172B">
        <w:rPr>
          <w:color w:val="auto"/>
          <w:u w:val="single"/>
        </w:rPr>
        <w:t>§16-1-22.</w:t>
      </w:r>
      <w:r w:rsidRPr="003A172B">
        <w:rPr>
          <w:rFonts w:eastAsiaTheme="minorHAnsi"/>
          <w:b w:val="0"/>
          <w:color w:val="auto"/>
          <w:u w:val="single"/>
        </w:rPr>
        <w:t xml:space="preserve"> </w:t>
      </w:r>
      <w:r w:rsidRPr="003A172B">
        <w:rPr>
          <w:color w:val="auto"/>
          <w:u w:val="single"/>
        </w:rPr>
        <w:t>Limitations on requirements to wear a mask</w:t>
      </w:r>
      <w:r w:rsidR="00094D6D" w:rsidRPr="003A172B">
        <w:rPr>
          <w:color w:val="auto"/>
          <w:u w:val="single"/>
        </w:rPr>
        <w:t>.</w:t>
      </w:r>
    </w:p>
    <w:p w14:paraId="4CF418EE" w14:textId="77777777" w:rsidR="00DC6928" w:rsidRPr="003A172B" w:rsidRDefault="00DC6928" w:rsidP="009C16EB">
      <w:pPr>
        <w:pStyle w:val="SectionBody"/>
        <w:rPr>
          <w:color w:val="auto"/>
          <w:u w:val="single"/>
        </w:rPr>
        <w:sectPr w:rsidR="00DC6928" w:rsidRPr="003A172B" w:rsidSect="00D20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C8CDEAF" w14:textId="08F6E78E" w:rsidR="00F02502" w:rsidRPr="003A172B" w:rsidRDefault="00DC6928" w:rsidP="00D20159">
      <w:pPr>
        <w:pStyle w:val="SectionBody"/>
        <w:rPr>
          <w:color w:val="auto"/>
          <w:u w:val="single"/>
        </w:rPr>
      </w:pPr>
      <w:r w:rsidRPr="003A172B">
        <w:rPr>
          <w:color w:val="auto"/>
          <w:u w:val="single"/>
        </w:rPr>
        <w:t>(a)</w:t>
      </w:r>
      <w:r w:rsidR="00F02502" w:rsidRPr="003A172B">
        <w:rPr>
          <w:color w:val="auto"/>
          <w:u w:val="single"/>
        </w:rPr>
        <w:t xml:space="preserve"> A state or local elected official, the state, or a political subdivision of the state may not</w:t>
      </w:r>
      <w:r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>mandate an individual in this state use a face mask, face shield, or other face</w:t>
      </w:r>
      <w:r w:rsidR="001E78D6"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>covering.</w:t>
      </w:r>
    </w:p>
    <w:p w14:paraId="253E8B27" w14:textId="37666D76" w:rsidR="00F02502" w:rsidRPr="003A172B" w:rsidRDefault="00DC6928" w:rsidP="00D20159">
      <w:pPr>
        <w:pStyle w:val="SectionBody"/>
        <w:rPr>
          <w:color w:val="auto"/>
          <w:u w:val="single"/>
        </w:rPr>
      </w:pPr>
      <w:r w:rsidRPr="003A172B">
        <w:rPr>
          <w:color w:val="auto"/>
          <w:u w:val="single"/>
        </w:rPr>
        <w:t>(b)</w:t>
      </w:r>
      <w:r w:rsidR="00F02502" w:rsidRPr="003A172B">
        <w:rPr>
          <w:color w:val="auto"/>
          <w:u w:val="single"/>
        </w:rPr>
        <w:t xml:space="preserve"> </w:t>
      </w:r>
      <w:r w:rsidRPr="003A172B">
        <w:rPr>
          <w:color w:val="auto"/>
          <w:u w:val="single"/>
        </w:rPr>
        <w:t xml:space="preserve">The </w:t>
      </w:r>
      <w:r w:rsidR="00F02502" w:rsidRPr="003A172B">
        <w:rPr>
          <w:color w:val="auto"/>
          <w:u w:val="single"/>
        </w:rPr>
        <w:t>making use of a face mask, shield, or covering a condition for</w:t>
      </w:r>
      <w:r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>entry, education, employment, or services</w:t>
      </w:r>
      <w:r w:rsidRPr="003A172B">
        <w:rPr>
          <w:color w:val="auto"/>
          <w:u w:val="single"/>
        </w:rPr>
        <w:t xml:space="preserve"> is prohibited</w:t>
      </w:r>
      <w:r w:rsidR="00F02502" w:rsidRPr="003A172B">
        <w:rPr>
          <w:color w:val="auto"/>
          <w:u w:val="single"/>
        </w:rPr>
        <w:t>.</w:t>
      </w:r>
    </w:p>
    <w:p w14:paraId="5C077244" w14:textId="6A22560E" w:rsidR="00F02502" w:rsidRPr="003A172B" w:rsidRDefault="00DC6928" w:rsidP="00D20159">
      <w:pPr>
        <w:pStyle w:val="SectionBody"/>
        <w:rPr>
          <w:color w:val="auto"/>
        </w:rPr>
      </w:pPr>
      <w:r w:rsidRPr="003A172B">
        <w:rPr>
          <w:color w:val="auto"/>
          <w:u w:val="single"/>
        </w:rPr>
        <w:t>(c)</w:t>
      </w:r>
      <w:r w:rsidR="00F02502" w:rsidRPr="003A172B">
        <w:rPr>
          <w:color w:val="auto"/>
          <w:u w:val="single"/>
        </w:rPr>
        <w:t xml:space="preserve"> </w:t>
      </w:r>
      <w:r w:rsidRPr="003A172B">
        <w:rPr>
          <w:color w:val="auto"/>
          <w:u w:val="single"/>
        </w:rPr>
        <w:t>N</w:t>
      </w:r>
      <w:r w:rsidR="00F02502" w:rsidRPr="003A172B">
        <w:rPr>
          <w:color w:val="auto"/>
          <w:u w:val="single"/>
        </w:rPr>
        <w:t>otwithstanding authority granted under other provisions of law</w:t>
      </w:r>
      <w:r w:rsidR="004D785B" w:rsidRPr="003A172B">
        <w:rPr>
          <w:color w:val="auto"/>
          <w:u w:val="single"/>
        </w:rPr>
        <w:t xml:space="preserve"> to the contrary</w:t>
      </w:r>
      <w:r w:rsidR="00F02502" w:rsidRPr="003A172B">
        <w:rPr>
          <w:color w:val="auto"/>
          <w:u w:val="single"/>
        </w:rPr>
        <w:t>,</w:t>
      </w:r>
      <w:r w:rsidRPr="003A172B">
        <w:rPr>
          <w:color w:val="auto"/>
          <w:u w:val="single"/>
        </w:rPr>
        <w:t xml:space="preserve"> i</w:t>
      </w:r>
      <w:r w:rsidR="00F02502" w:rsidRPr="003A172B">
        <w:rPr>
          <w:color w:val="auto"/>
          <w:u w:val="single"/>
        </w:rPr>
        <w:t>f a state or local elected official, the state, or a political subdivision of the state</w:t>
      </w:r>
      <w:r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>recommends an individual in this state use a face mask, shield, or covering, the official</w:t>
      </w:r>
      <w:r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 xml:space="preserve">or entity shall provide notice </w:t>
      </w:r>
      <w:r w:rsidRPr="003A172B">
        <w:rPr>
          <w:color w:val="auto"/>
          <w:u w:val="single"/>
        </w:rPr>
        <w:t xml:space="preserve">that </w:t>
      </w:r>
      <w:r w:rsidR="00F02502" w:rsidRPr="003A172B">
        <w:rPr>
          <w:color w:val="auto"/>
          <w:u w:val="single"/>
        </w:rPr>
        <w:t>the recommendation is not mandatory.</w:t>
      </w:r>
    </w:p>
    <w:p w14:paraId="4A91FF9D" w14:textId="77777777" w:rsidR="00D20159" w:rsidRPr="003A172B" w:rsidRDefault="00D20159" w:rsidP="00CC1F3B">
      <w:pPr>
        <w:pStyle w:val="Note"/>
        <w:rPr>
          <w:color w:val="auto"/>
        </w:rPr>
      </w:pPr>
    </w:p>
    <w:p w14:paraId="3039702D" w14:textId="77777777" w:rsidR="00D20159" w:rsidRPr="003A172B" w:rsidRDefault="00D20159" w:rsidP="00CC1F3B">
      <w:pPr>
        <w:pStyle w:val="Note"/>
        <w:rPr>
          <w:color w:val="auto"/>
        </w:rPr>
      </w:pPr>
    </w:p>
    <w:p w14:paraId="3DC8BFCC" w14:textId="6707C5BA" w:rsidR="006865E9" w:rsidRPr="003A172B" w:rsidRDefault="00CF1DCA" w:rsidP="00CC1F3B">
      <w:pPr>
        <w:pStyle w:val="Note"/>
        <w:rPr>
          <w:color w:val="auto"/>
        </w:rPr>
      </w:pPr>
      <w:r w:rsidRPr="003A172B">
        <w:rPr>
          <w:color w:val="auto"/>
        </w:rPr>
        <w:t>NOTE: The</w:t>
      </w:r>
      <w:r w:rsidR="006865E9" w:rsidRPr="003A172B">
        <w:rPr>
          <w:color w:val="auto"/>
        </w:rPr>
        <w:t xml:space="preserve"> purpose of this bill is to </w:t>
      </w:r>
      <w:r w:rsidR="004D785B" w:rsidRPr="003A172B">
        <w:rPr>
          <w:color w:val="auto"/>
        </w:rPr>
        <w:t>provide limitations on mask wearing requirements.</w:t>
      </w:r>
    </w:p>
    <w:p w14:paraId="5972D77D" w14:textId="77777777" w:rsidR="006865E9" w:rsidRPr="003A172B" w:rsidRDefault="00AE48A0" w:rsidP="00CC1F3B">
      <w:pPr>
        <w:pStyle w:val="Note"/>
        <w:rPr>
          <w:color w:val="auto"/>
        </w:rPr>
      </w:pPr>
      <w:r w:rsidRPr="003A172B">
        <w:rPr>
          <w:color w:val="auto"/>
        </w:rPr>
        <w:t xml:space="preserve">Strike-throughs indicate language that would be stricken from a </w:t>
      </w:r>
      <w:proofErr w:type="gramStart"/>
      <w:r w:rsidRPr="003A172B">
        <w:rPr>
          <w:color w:val="auto"/>
        </w:rPr>
        <w:t>heading</w:t>
      </w:r>
      <w:proofErr w:type="gramEnd"/>
      <w:r w:rsidRPr="003A172B">
        <w:rPr>
          <w:color w:val="auto"/>
        </w:rPr>
        <w:t xml:space="preserve"> or the present law and underscoring indicates new language that would be added.</w:t>
      </w:r>
    </w:p>
    <w:sectPr w:rsidR="006865E9" w:rsidRPr="003A172B" w:rsidSect="00D2015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BC197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2EE57AE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C3D101C4E110462CA3FF29862BA89DA4"/>
        </w:placeholder>
        <w:showingPlcHdr/>
        <w:text/>
      </w:sdtPr>
      <w:sdtEndPr/>
      <w:sdtContent/>
    </w:sdt>
    <w:r w:rsidR="007A5259">
      <w:t xml:space="preserve"> </w:t>
    </w:r>
    <w:r w:rsidR="00D20159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77D8E" w:rsidRPr="00077D8E">
          <w:rPr>
            <w:color w:val="auto"/>
          </w:rPr>
          <w:t>2021R3135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275E69F8" w:rsidR="002A0269" w:rsidRPr="002A0269" w:rsidRDefault="00BC1971" w:rsidP="00CC1F3B">
    <w:pPr>
      <w:pStyle w:val="HeaderStyle"/>
    </w:pPr>
    <w:sdt>
      <w:sdtPr>
        <w:tag w:val="BNumWH"/>
        <w:id w:val="-1890952866"/>
        <w:placeholder>
          <w:docPart w:val="52FCFEF7E1E54B898F08CCE1CC3E9BF2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077D8E">
          <w:t>2021R3135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39F7"/>
    <w:rsid w:val="000573A9"/>
    <w:rsid w:val="00077D8E"/>
    <w:rsid w:val="00085D22"/>
    <w:rsid w:val="00094D6D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1E78D6"/>
    <w:rsid w:val="00267B6F"/>
    <w:rsid w:val="0027011C"/>
    <w:rsid w:val="00274200"/>
    <w:rsid w:val="00275740"/>
    <w:rsid w:val="002A0269"/>
    <w:rsid w:val="00303684"/>
    <w:rsid w:val="003143F5"/>
    <w:rsid w:val="00314854"/>
    <w:rsid w:val="00394191"/>
    <w:rsid w:val="003A172B"/>
    <w:rsid w:val="003C51CD"/>
    <w:rsid w:val="004368E0"/>
    <w:rsid w:val="004C13DD"/>
    <w:rsid w:val="004D785B"/>
    <w:rsid w:val="004E3441"/>
    <w:rsid w:val="00500579"/>
    <w:rsid w:val="005A5366"/>
    <w:rsid w:val="005D7E17"/>
    <w:rsid w:val="006210B7"/>
    <w:rsid w:val="00632862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72B3D"/>
    <w:rsid w:val="007A5259"/>
    <w:rsid w:val="007A7081"/>
    <w:rsid w:val="007F1CF5"/>
    <w:rsid w:val="007F29DD"/>
    <w:rsid w:val="00834EDE"/>
    <w:rsid w:val="008736AA"/>
    <w:rsid w:val="008C5D99"/>
    <w:rsid w:val="008D275D"/>
    <w:rsid w:val="00980327"/>
    <w:rsid w:val="00986478"/>
    <w:rsid w:val="009B5557"/>
    <w:rsid w:val="009F1067"/>
    <w:rsid w:val="00A06870"/>
    <w:rsid w:val="00A31E01"/>
    <w:rsid w:val="00A527AD"/>
    <w:rsid w:val="00A559F0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1971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20159"/>
    <w:rsid w:val="00D32847"/>
    <w:rsid w:val="00D579FC"/>
    <w:rsid w:val="00D81C16"/>
    <w:rsid w:val="00DA3219"/>
    <w:rsid w:val="00DC6928"/>
    <w:rsid w:val="00DE526B"/>
    <w:rsid w:val="00DF199D"/>
    <w:rsid w:val="00E01542"/>
    <w:rsid w:val="00E365F1"/>
    <w:rsid w:val="00E62F48"/>
    <w:rsid w:val="00E831B3"/>
    <w:rsid w:val="00E95FBC"/>
    <w:rsid w:val="00EE70CB"/>
    <w:rsid w:val="00F02502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8E8F41"/>
  <w15:chartTrackingRefBased/>
  <w15:docId w15:val="{ED5240E8-CFAB-435F-8EC9-ABA7537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3D101C4E110462CA3FF29862BA89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1CD7-B03A-4D0B-B805-A344F1FA32B8}"/>
      </w:docPartPr>
      <w:docPartBody>
        <w:p w:rsidR="008855E9" w:rsidRDefault="008855E9"/>
      </w:docPartBody>
    </w:docPart>
    <w:docPart>
      <w:docPartPr>
        <w:name w:val="52FCFEF7E1E54B898F08CCE1CC3E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889D-2581-4284-84A4-0087EF1DFCA2}"/>
      </w:docPartPr>
      <w:docPartBody>
        <w:p w:rsidR="008855E9" w:rsidRDefault="008855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8855E9"/>
    <w:rsid w:val="008E27DB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5</cp:revision>
  <cp:lastPrinted>2021-03-01T16:08:00Z</cp:lastPrinted>
  <dcterms:created xsi:type="dcterms:W3CDTF">2021-03-02T14:21:00Z</dcterms:created>
  <dcterms:modified xsi:type="dcterms:W3CDTF">2022-01-25T20:06:00Z</dcterms:modified>
</cp:coreProperties>
</file>